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60" w:rsidRPr="006609A2" w:rsidRDefault="00DF5E60" w:rsidP="00DF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0"/>
          <w:szCs w:val="20"/>
        </w:rPr>
      </w:pPr>
    </w:p>
    <w:p w:rsidR="00711573" w:rsidRPr="006609A2" w:rsidRDefault="00F06172" w:rsidP="00EB4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 w:val="20"/>
          <w:szCs w:val="20"/>
        </w:rPr>
      </w:pPr>
      <w:r w:rsidRPr="006609A2">
        <w:rPr>
          <w:rFonts w:cs="Arial"/>
          <w:b/>
          <w:sz w:val="20"/>
          <w:szCs w:val="20"/>
        </w:rPr>
        <w:t>Parcours bilingue</w:t>
      </w:r>
      <w:r w:rsidR="00181914" w:rsidRPr="006609A2">
        <w:rPr>
          <w:rFonts w:cs="Arial"/>
          <w:b/>
          <w:sz w:val="20"/>
          <w:szCs w:val="20"/>
        </w:rPr>
        <w:t> : Comprendre et parler</w:t>
      </w:r>
    </w:p>
    <w:p w:rsidR="00DF5E60" w:rsidRPr="006609A2" w:rsidRDefault="00DF5E60" w:rsidP="0018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6609A2">
        <w:rPr>
          <w:rFonts w:cs="Arial"/>
          <w:sz w:val="20"/>
          <w:szCs w:val="20"/>
        </w:rPr>
        <w:t>Temps 3 -  restitution</w:t>
      </w:r>
      <w:r w:rsidR="003C652F" w:rsidRPr="006609A2">
        <w:rPr>
          <w:rFonts w:cs="Arial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page" w:horzAnchor="margin" w:tblpY="263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6609A2" w:rsidRPr="006609A2" w:rsidTr="006609A2">
        <w:trPr>
          <w:trHeight w:val="277"/>
        </w:trPr>
        <w:tc>
          <w:tcPr>
            <w:tcW w:w="2376" w:type="dxa"/>
          </w:tcPr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6609A2">
              <w:rPr>
                <w:rFonts w:cs="Arial"/>
                <w:sz w:val="20"/>
                <w:szCs w:val="20"/>
              </w:rPr>
              <w:t>Ecole(s)</w:t>
            </w:r>
          </w:p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Ecole élémentaire </w:t>
            </w:r>
            <w:proofErr w:type="spellStart"/>
            <w:r w:rsidRPr="006609A2">
              <w:rPr>
                <w:sz w:val="20"/>
                <w:szCs w:val="20"/>
              </w:rPr>
              <w:t>Burnhaupt</w:t>
            </w:r>
            <w:proofErr w:type="spellEnd"/>
            <w:r w:rsidRPr="006609A2">
              <w:rPr>
                <w:sz w:val="20"/>
                <w:szCs w:val="20"/>
              </w:rPr>
              <w:t xml:space="preserve"> le bas</w:t>
            </w:r>
          </w:p>
        </w:tc>
      </w:tr>
      <w:tr w:rsidR="006609A2" w:rsidRPr="006609A2" w:rsidTr="006609A2">
        <w:trPr>
          <w:trHeight w:val="376"/>
        </w:trPr>
        <w:tc>
          <w:tcPr>
            <w:tcW w:w="2376" w:type="dxa"/>
          </w:tcPr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  <w:r w:rsidRPr="006609A2">
              <w:rPr>
                <w:rFonts w:cs="Arial"/>
                <w:sz w:val="20"/>
                <w:szCs w:val="20"/>
              </w:rPr>
              <w:t>PE/ PE rapporteur</w:t>
            </w:r>
          </w:p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  <w:r w:rsidRPr="006609A2">
              <w:rPr>
                <w:rFonts w:cs="Arial"/>
                <w:sz w:val="20"/>
                <w:szCs w:val="20"/>
              </w:rPr>
              <w:t>Nom(s) – Prénom(s)</w:t>
            </w:r>
          </w:p>
        </w:tc>
        <w:tc>
          <w:tcPr>
            <w:tcW w:w="6946" w:type="dxa"/>
          </w:tcPr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KÖRPER Elisabeth </w:t>
            </w:r>
          </w:p>
        </w:tc>
      </w:tr>
      <w:tr w:rsidR="006609A2" w:rsidRPr="006609A2" w:rsidTr="006609A2">
        <w:trPr>
          <w:trHeight w:val="357"/>
        </w:trPr>
        <w:tc>
          <w:tcPr>
            <w:tcW w:w="2376" w:type="dxa"/>
          </w:tcPr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  <w:r w:rsidRPr="006609A2">
              <w:rPr>
                <w:rFonts w:cs="Arial"/>
                <w:sz w:val="20"/>
                <w:szCs w:val="20"/>
              </w:rPr>
              <w:t>Titre du projet</w:t>
            </w:r>
          </w:p>
        </w:tc>
        <w:tc>
          <w:tcPr>
            <w:tcW w:w="6946" w:type="dxa"/>
          </w:tcPr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Der </w:t>
            </w:r>
            <w:proofErr w:type="spellStart"/>
            <w:r w:rsidRPr="006609A2">
              <w:rPr>
                <w:sz w:val="20"/>
                <w:szCs w:val="20"/>
              </w:rPr>
              <w:t>Grüffelo</w:t>
            </w:r>
            <w:proofErr w:type="spellEnd"/>
            <w:r w:rsidRPr="006609A2">
              <w:rPr>
                <w:sz w:val="20"/>
                <w:szCs w:val="20"/>
              </w:rPr>
              <w:t xml:space="preserve"> </w:t>
            </w:r>
          </w:p>
        </w:tc>
      </w:tr>
      <w:tr w:rsidR="006609A2" w:rsidRPr="006609A2" w:rsidTr="006609A2">
        <w:trPr>
          <w:trHeight w:val="375"/>
        </w:trPr>
        <w:tc>
          <w:tcPr>
            <w:tcW w:w="2376" w:type="dxa"/>
          </w:tcPr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  <w:r w:rsidRPr="006609A2">
              <w:rPr>
                <w:rFonts w:cs="Arial"/>
                <w:sz w:val="20"/>
                <w:szCs w:val="20"/>
              </w:rPr>
              <w:t>Descriptif</w:t>
            </w:r>
          </w:p>
        </w:tc>
        <w:tc>
          <w:tcPr>
            <w:tcW w:w="6946" w:type="dxa"/>
          </w:tcPr>
          <w:p w:rsidR="006609A2" w:rsidRPr="006609A2" w:rsidRDefault="006609A2" w:rsidP="006609A2">
            <w:pPr>
              <w:rPr>
                <w:sz w:val="20"/>
                <w:szCs w:val="20"/>
                <w:u w:val="single"/>
              </w:rPr>
            </w:pPr>
            <w:r w:rsidRPr="006609A2">
              <w:rPr>
                <w:sz w:val="20"/>
                <w:szCs w:val="20"/>
                <w:u w:val="single"/>
              </w:rPr>
              <w:t>Niveau : cycle 3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  <w:u w:val="single"/>
              </w:rPr>
              <w:t xml:space="preserve">Objectif principal : </w:t>
            </w:r>
            <w:r w:rsidRPr="006609A2">
              <w:rPr>
                <w:sz w:val="20"/>
                <w:szCs w:val="20"/>
              </w:rPr>
              <w:t>(Parler en continu)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Etre capable de réciter « un texte », de jouer un rôle en allemand dans la pièce de théâtre « </w:t>
            </w:r>
            <w:proofErr w:type="spellStart"/>
            <w:r w:rsidRPr="006609A2">
              <w:rPr>
                <w:sz w:val="20"/>
                <w:szCs w:val="20"/>
              </w:rPr>
              <w:t>Grüffelo</w:t>
            </w:r>
            <w:proofErr w:type="spellEnd"/>
            <w:r w:rsidRPr="006609A2">
              <w:rPr>
                <w:sz w:val="20"/>
                <w:szCs w:val="20"/>
              </w:rPr>
              <w:t xml:space="preserve"> »: Fuchs, </w:t>
            </w:r>
            <w:proofErr w:type="spellStart"/>
            <w:r w:rsidRPr="006609A2">
              <w:rPr>
                <w:sz w:val="20"/>
                <w:szCs w:val="20"/>
              </w:rPr>
              <w:t>Schlange</w:t>
            </w:r>
            <w:proofErr w:type="spellEnd"/>
            <w:r w:rsidRPr="006609A2">
              <w:rPr>
                <w:sz w:val="20"/>
                <w:szCs w:val="20"/>
              </w:rPr>
              <w:t xml:space="preserve">, </w:t>
            </w:r>
            <w:proofErr w:type="spellStart"/>
            <w:r w:rsidRPr="006609A2">
              <w:rPr>
                <w:sz w:val="20"/>
                <w:szCs w:val="20"/>
              </w:rPr>
              <w:t>Eule</w:t>
            </w:r>
            <w:proofErr w:type="spellEnd"/>
            <w:r w:rsidRPr="006609A2">
              <w:rPr>
                <w:sz w:val="20"/>
                <w:szCs w:val="20"/>
              </w:rPr>
              <w:t xml:space="preserve">, </w:t>
            </w:r>
            <w:proofErr w:type="spellStart"/>
            <w:r w:rsidRPr="006609A2">
              <w:rPr>
                <w:sz w:val="20"/>
                <w:szCs w:val="20"/>
              </w:rPr>
              <w:t>Maus</w:t>
            </w:r>
            <w:proofErr w:type="spellEnd"/>
            <w:r w:rsidRPr="006609A2">
              <w:rPr>
                <w:sz w:val="20"/>
                <w:szCs w:val="20"/>
              </w:rPr>
              <w:t xml:space="preserve">, </w:t>
            </w:r>
            <w:proofErr w:type="spellStart"/>
            <w:r w:rsidRPr="006609A2">
              <w:rPr>
                <w:sz w:val="20"/>
                <w:szCs w:val="20"/>
              </w:rPr>
              <w:t>Grüffelo</w:t>
            </w:r>
            <w:proofErr w:type="spellEnd"/>
            <w:r w:rsidRPr="006609A2">
              <w:rPr>
                <w:sz w:val="20"/>
                <w:szCs w:val="20"/>
              </w:rPr>
              <w:t xml:space="preserve">, </w:t>
            </w:r>
            <w:proofErr w:type="spellStart"/>
            <w:r w:rsidRPr="006609A2">
              <w:rPr>
                <w:sz w:val="20"/>
                <w:szCs w:val="20"/>
              </w:rPr>
              <w:t>Erzähler</w:t>
            </w:r>
            <w:proofErr w:type="spellEnd"/>
            <w:r w:rsidRPr="006609A2">
              <w:rPr>
                <w:sz w:val="20"/>
                <w:szCs w:val="20"/>
              </w:rPr>
              <w:t>.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sym w:font="Wingdings" w:char="F0E0"/>
            </w:r>
            <w:r w:rsidRPr="006609A2">
              <w:rPr>
                <w:sz w:val="20"/>
                <w:szCs w:val="20"/>
              </w:rPr>
              <w:t xml:space="preserve"> La section CE2/CM1+2 bilingue (11 élèves) a montré le spectacle « </w:t>
            </w:r>
            <w:proofErr w:type="spellStart"/>
            <w:r w:rsidRPr="006609A2">
              <w:rPr>
                <w:sz w:val="20"/>
                <w:szCs w:val="20"/>
              </w:rPr>
              <w:t>Grüffelo</w:t>
            </w:r>
            <w:proofErr w:type="spellEnd"/>
            <w:r w:rsidRPr="006609A2">
              <w:rPr>
                <w:sz w:val="20"/>
                <w:szCs w:val="20"/>
              </w:rPr>
              <w:t> »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à 2 classes de la maternelle qui travaillaient sur le même thème + la classe bilingue des correspondants. Ils l’ont montré en 2 groupes, 1 groupe se constituait de 5 élèves (4 rôles d’animaux + </w:t>
            </w:r>
            <w:proofErr w:type="spellStart"/>
            <w:r w:rsidRPr="006609A2">
              <w:rPr>
                <w:sz w:val="20"/>
                <w:szCs w:val="20"/>
              </w:rPr>
              <w:t>Erzähler</w:t>
            </w:r>
            <w:proofErr w:type="spellEnd"/>
            <w:r w:rsidRPr="006609A2">
              <w:rPr>
                <w:sz w:val="20"/>
                <w:szCs w:val="20"/>
              </w:rPr>
              <w:t xml:space="preserve">) + 1 </w:t>
            </w:r>
            <w:proofErr w:type="spellStart"/>
            <w:r w:rsidRPr="006609A2">
              <w:rPr>
                <w:sz w:val="20"/>
                <w:szCs w:val="20"/>
              </w:rPr>
              <w:t>Grüffelo</w:t>
            </w:r>
            <w:proofErr w:type="spellEnd"/>
            <w:r w:rsidRPr="006609A2">
              <w:rPr>
                <w:sz w:val="20"/>
                <w:szCs w:val="20"/>
              </w:rPr>
              <w:t xml:space="preserve"> pour les 2 </w:t>
            </w:r>
            <w:proofErr w:type="spellStart"/>
            <w:r w:rsidRPr="006609A2">
              <w:rPr>
                <w:sz w:val="20"/>
                <w:szCs w:val="20"/>
              </w:rPr>
              <w:t>grp</w:t>
            </w:r>
            <w:proofErr w:type="spellEnd"/>
            <w:r w:rsidRPr="006609A2">
              <w:rPr>
                <w:sz w:val="20"/>
                <w:szCs w:val="20"/>
              </w:rPr>
              <w:t xml:space="preserve">, en </w:t>
            </w:r>
            <w:proofErr w:type="spellStart"/>
            <w:r w:rsidRPr="006609A2">
              <w:rPr>
                <w:sz w:val="20"/>
                <w:szCs w:val="20"/>
              </w:rPr>
              <w:t>periode</w:t>
            </w:r>
            <w:proofErr w:type="spellEnd"/>
            <w:r w:rsidRPr="006609A2">
              <w:rPr>
                <w:sz w:val="20"/>
                <w:szCs w:val="20"/>
              </w:rPr>
              <w:t xml:space="preserve"> 3 (7 semaines de projet sur </w:t>
            </w:r>
            <w:proofErr w:type="spellStart"/>
            <w:r w:rsidRPr="006609A2">
              <w:rPr>
                <w:sz w:val="20"/>
                <w:szCs w:val="20"/>
              </w:rPr>
              <w:t>Grüffelo</w:t>
            </w:r>
            <w:proofErr w:type="spellEnd"/>
            <w:r w:rsidRPr="006609A2">
              <w:rPr>
                <w:sz w:val="20"/>
                <w:szCs w:val="20"/>
              </w:rPr>
              <w:t>)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</w:p>
          <w:p w:rsidR="006609A2" w:rsidRPr="006609A2" w:rsidRDefault="006609A2" w:rsidP="006609A2">
            <w:pPr>
              <w:rPr>
                <w:sz w:val="20"/>
                <w:szCs w:val="20"/>
                <w:u w:val="single"/>
              </w:rPr>
            </w:pPr>
            <w:r w:rsidRPr="006609A2">
              <w:rPr>
                <w:sz w:val="20"/>
                <w:szCs w:val="20"/>
                <w:u w:val="single"/>
              </w:rPr>
              <w:t xml:space="preserve">Autres objectifs langagiers : 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- lire une œuvre intégrale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- connaître et utiliser le vocabulaire spécifique de la lecture suivie 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- repérer dans un texte des informations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- concevoir et écrire de manière autonome un texte narratif d’une dizaine de lignes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</w:p>
          <w:p w:rsidR="006609A2" w:rsidRPr="006609A2" w:rsidRDefault="006609A2" w:rsidP="006609A2">
            <w:pPr>
              <w:rPr>
                <w:sz w:val="20"/>
                <w:szCs w:val="20"/>
                <w:u w:val="single"/>
              </w:rPr>
            </w:pPr>
            <w:r w:rsidRPr="006609A2">
              <w:rPr>
                <w:sz w:val="20"/>
                <w:szCs w:val="20"/>
                <w:u w:val="single"/>
              </w:rPr>
              <w:t xml:space="preserve">Pistes de travail possibles 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- Texte en rimes</w:t>
            </w:r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  <w:r w:rsidRPr="006609A2">
              <w:rPr>
                <w:sz w:val="20"/>
                <w:szCs w:val="20"/>
                <w:lang w:val="de-DE"/>
              </w:rPr>
              <w:t>- W-Fragen (wer, wie, wo, wann,…)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- Type de phrases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- Animaux de la forêt : Fuchs, </w:t>
            </w:r>
            <w:proofErr w:type="spellStart"/>
            <w:r w:rsidRPr="006609A2">
              <w:rPr>
                <w:sz w:val="20"/>
                <w:szCs w:val="20"/>
              </w:rPr>
              <w:t>Eule</w:t>
            </w:r>
            <w:proofErr w:type="spellEnd"/>
            <w:r w:rsidRPr="006609A2">
              <w:rPr>
                <w:sz w:val="20"/>
                <w:szCs w:val="20"/>
              </w:rPr>
              <w:t xml:space="preserve">, </w:t>
            </w:r>
            <w:proofErr w:type="spellStart"/>
            <w:r w:rsidRPr="006609A2">
              <w:rPr>
                <w:sz w:val="20"/>
                <w:szCs w:val="20"/>
              </w:rPr>
              <w:t>Schlange</w:t>
            </w:r>
            <w:proofErr w:type="spellEnd"/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  <w:r w:rsidRPr="006609A2">
              <w:rPr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Structure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répétitive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 xml:space="preserve"> : </w:t>
            </w:r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  <w:r w:rsidRPr="006609A2">
              <w:rPr>
                <w:sz w:val="20"/>
                <w:szCs w:val="20"/>
                <w:lang w:val="de-DE"/>
              </w:rPr>
              <w:t xml:space="preserve">« Zum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Grüffelo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>, sag, was ist das für ein Tier? »</w:t>
            </w:r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  <w:r w:rsidRPr="006609A2">
              <w:rPr>
                <w:sz w:val="20"/>
                <w:szCs w:val="20"/>
                <w:lang w:val="de-DE"/>
              </w:rPr>
              <w:t xml:space="preserve">« Den kennst du nicht, dann beschreib ich ihn dir. » 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- Description, parties du corps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- Adjectifs (parties du corps)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- Suite de l’histoire après 1</w:t>
            </w:r>
            <w:r w:rsidRPr="006609A2">
              <w:rPr>
                <w:sz w:val="20"/>
                <w:szCs w:val="20"/>
                <w:vertAlign w:val="superscript"/>
              </w:rPr>
              <w:t>ère</w:t>
            </w:r>
            <w:r w:rsidRPr="006609A2">
              <w:rPr>
                <w:sz w:val="20"/>
                <w:szCs w:val="20"/>
              </w:rPr>
              <w:t xml:space="preserve"> et 2</w:t>
            </w:r>
            <w:r w:rsidRPr="006609A2">
              <w:rPr>
                <w:sz w:val="20"/>
                <w:szCs w:val="20"/>
                <w:vertAlign w:val="superscript"/>
              </w:rPr>
              <w:t>ème</w:t>
            </w:r>
            <w:r w:rsidRPr="006609A2">
              <w:rPr>
                <w:sz w:val="20"/>
                <w:szCs w:val="20"/>
              </w:rPr>
              <w:t xml:space="preserve"> partie de lecture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>Découpage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1. les trois rencontres (Fuchs, </w:t>
            </w:r>
            <w:proofErr w:type="spellStart"/>
            <w:r w:rsidRPr="006609A2">
              <w:rPr>
                <w:sz w:val="20"/>
                <w:szCs w:val="20"/>
              </w:rPr>
              <w:t>Eule</w:t>
            </w:r>
            <w:proofErr w:type="spellEnd"/>
            <w:r w:rsidRPr="006609A2">
              <w:rPr>
                <w:sz w:val="20"/>
                <w:szCs w:val="20"/>
              </w:rPr>
              <w:t xml:space="preserve">, </w:t>
            </w:r>
            <w:proofErr w:type="spellStart"/>
            <w:r w:rsidRPr="006609A2">
              <w:rPr>
                <w:sz w:val="20"/>
                <w:szCs w:val="20"/>
              </w:rPr>
              <w:t>Schlange</w:t>
            </w:r>
            <w:proofErr w:type="spellEnd"/>
            <w:r w:rsidRPr="006609A2">
              <w:rPr>
                <w:sz w:val="20"/>
                <w:szCs w:val="20"/>
              </w:rPr>
              <w:t>)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2. rencontre </w:t>
            </w:r>
            <w:proofErr w:type="spellStart"/>
            <w:r w:rsidRPr="006609A2">
              <w:rPr>
                <w:sz w:val="20"/>
                <w:szCs w:val="20"/>
              </w:rPr>
              <w:t>Maus</w:t>
            </w:r>
            <w:proofErr w:type="spellEnd"/>
            <w:r w:rsidRPr="006609A2">
              <w:rPr>
                <w:sz w:val="20"/>
                <w:szCs w:val="20"/>
              </w:rPr>
              <w:t>/</w:t>
            </w:r>
            <w:proofErr w:type="spellStart"/>
            <w:r w:rsidRPr="006609A2">
              <w:rPr>
                <w:sz w:val="20"/>
                <w:szCs w:val="20"/>
              </w:rPr>
              <w:t>Grüffelo</w:t>
            </w:r>
            <w:proofErr w:type="spellEnd"/>
            <w:r w:rsidRPr="006609A2">
              <w:rPr>
                <w:sz w:val="20"/>
                <w:szCs w:val="20"/>
              </w:rPr>
              <w:t xml:space="preserve">, départ pour la promenade, </w:t>
            </w:r>
            <w:proofErr w:type="spellStart"/>
            <w:r w:rsidRPr="006609A2">
              <w:rPr>
                <w:sz w:val="20"/>
                <w:szCs w:val="20"/>
              </w:rPr>
              <w:t>Zischen</w:t>
            </w:r>
            <w:proofErr w:type="spellEnd"/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3. rencontre avec les animaux jusqu’à la fin </w:t>
            </w:r>
          </w:p>
        </w:tc>
      </w:tr>
      <w:tr w:rsidR="006609A2" w:rsidRPr="006609A2" w:rsidTr="006609A2">
        <w:trPr>
          <w:trHeight w:val="714"/>
        </w:trPr>
        <w:tc>
          <w:tcPr>
            <w:tcW w:w="2376" w:type="dxa"/>
          </w:tcPr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  <w:r w:rsidRPr="006609A2">
              <w:rPr>
                <w:rFonts w:cs="Arial"/>
                <w:sz w:val="20"/>
                <w:szCs w:val="20"/>
              </w:rPr>
              <w:t>Nature des supports présentés en restitution</w:t>
            </w:r>
          </w:p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  <w:r w:rsidRPr="006609A2">
              <w:rPr>
                <w:rFonts w:cs="Arial"/>
                <w:sz w:val="20"/>
                <w:szCs w:val="20"/>
              </w:rPr>
              <w:t>(exemples : préparations pédagogiques, affiches, photos, productions élèves, documents sonores, etc.)</w:t>
            </w:r>
          </w:p>
        </w:tc>
        <w:tc>
          <w:tcPr>
            <w:tcW w:w="6946" w:type="dxa"/>
          </w:tcPr>
          <w:p w:rsidR="006609A2" w:rsidRPr="006609A2" w:rsidRDefault="006609A2" w:rsidP="006609A2">
            <w:pPr>
              <w:rPr>
                <w:sz w:val="20"/>
                <w:szCs w:val="20"/>
                <w:u w:val="single"/>
                <w:lang w:val="de-DE"/>
              </w:rPr>
            </w:pPr>
            <w:proofErr w:type="spellStart"/>
            <w:r w:rsidRPr="006609A2">
              <w:rPr>
                <w:sz w:val="20"/>
                <w:szCs w:val="20"/>
                <w:u w:val="single"/>
                <w:lang w:val="de-DE"/>
              </w:rPr>
              <w:t>Pour</w:t>
            </w:r>
            <w:proofErr w:type="spellEnd"/>
            <w:r w:rsidRPr="006609A2">
              <w:rPr>
                <w:sz w:val="20"/>
                <w:szCs w:val="20"/>
                <w:u w:val="single"/>
                <w:lang w:val="de-DE"/>
              </w:rPr>
              <w:t xml:space="preserve"> la </w:t>
            </w:r>
            <w:proofErr w:type="spellStart"/>
            <w:r w:rsidRPr="006609A2">
              <w:rPr>
                <w:sz w:val="20"/>
                <w:szCs w:val="20"/>
                <w:u w:val="single"/>
                <w:lang w:val="de-DE"/>
              </w:rPr>
              <w:t>préparation</w:t>
            </w:r>
            <w:proofErr w:type="spellEnd"/>
            <w:r w:rsidRPr="006609A2">
              <w:rPr>
                <w:sz w:val="20"/>
                <w:szCs w:val="20"/>
                <w:u w:val="single"/>
                <w:lang w:val="de-DE"/>
              </w:rPr>
              <w:t xml:space="preserve"> des </w:t>
            </w:r>
            <w:proofErr w:type="spellStart"/>
            <w:r w:rsidRPr="006609A2">
              <w:rPr>
                <w:sz w:val="20"/>
                <w:szCs w:val="20"/>
                <w:u w:val="single"/>
                <w:lang w:val="de-DE"/>
              </w:rPr>
              <w:t>cours</w:t>
            </w:r>
            <w:proofErr w:type="spellEnd"/>
            <w:r w:rsidRPr="006609A2">
              <w:rPr>
                <w:sz w:val="20"/>
                <w:szCs w:val="20"/>
                <w:u w:val="single"/>
                <w:lang w:val="de-DE"/>
              </w:rPr>
              <w:t> </w:t>
            </w:r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  <w:r w:rsidRPr="006609A2">
              <w:rPr>
                <w:sz w:val="20"/>
                <w:szCs w:val="20"/>
                <w:lang w:val="de-DE"/>
              </w:rPr>
              <w:t xml:space="preserve">-Heft: Literaturprojekt zu „Der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Grüffelo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 xml:space="preserve">“, 1./2.Klasse, Zeynep KALKAVAN, BVK Verlag </w:t>
            </w:r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  <w:r w:rsidRPr="006609A2">
              <w:rPr>
                <w:sz w:val="20"/>
                <w:szCs w:val="20"/>
                <w:lang w:val="de-DE"/>
              </w:rPr>
              <w:t xml:space="preserve">(gute Arbeitsblätter, für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cycle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 xml:space="preserve"> 3 gut verwendbar)</w:t>
            </w:r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  <w:r w:rsidRPr="006609A2">
              <w:rPr>
                <w:sz w:val="20"/>
                <w:szCs w:val="20"/>
                <w:lang w:val="de-DE"/>
              </w:rPr>
              <w:t xml:space="preserve">- „Der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Grüffelo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 xml:space="preserve">“ von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A.Scheffler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 xml:space="preserve"> und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J.Donaldson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 xml:space="preserve">, Ideen und Materialien zum Einsatz des Bilderbuchs in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KiGa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 xml:space="preserve"> und Grundschule, BELTZ Verlag</w:t>
            </w:r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  <w:r w:rsidRPr="006609A2">
              <w:rPr>
                <w:sz w:val="20"/>
                <w:szCs w:val="20"/>
                <w:lang w:val="de-DE"/>
              </w:rPr>
              <w:t>(Schwierigkeit der Arbeitsblätter sehr gemischt!)</w:t>
            </w:r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  <w:u w:val="single"/>
              </w:rPr>
              <w:t>Pour la lecture suivie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t xml:space="preserve">- série de livres pour toute la classe empruntée à l’AOS (Ecole </w:t>
            </w:r>
            <w:proofErr w:type="spellStart"/>
            <w:r w:rsidRPr="006609A2">
              <w:rPr>
                <w:sz w:val="20"/>
                <w:szCs w:val="20"/>
              </w:rPr>
              <w:t>Sentheim</w:t>
            </w:r>
            <w:proofErr w:type="spellEnd"/>
            <w:r w:rsidRPr="006609A2">
              <w:rPr>
                <w:sz w:val="20"/>
                <w:szCs w:val="20"/>
              </w:rPr>
              <w:t>)</w:t>
            </w:r>
          </w:p>
          <w:p w:rsidR="006609A2" w:rsidRPr="006609A2" w:rsidRDefault="006609A2" w:rsidP="006609A2">
            <w:pPr>
              <w:rPr>
                <w:sz w:val="20"/>
                <w:szCs w:val="20"/>
                <w:lang w:val="de-DE"/>
              </w:rPr>
            </w:pPr>
            <w:r w:rsidRPr="006609A2">
              <w:rPr>
                <w:sz w:val="20"/>
                <w:szCs w:val="20"/>
                <w:lang w:val="de-DE"/>
              </w:rPr>
              <w:t xml:space="preserve">- Bilderbuch mit CD Der 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Grüffelo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>, BELTZ &amp;</w:t>
            </w:r>
            <w:proofErr w:type="spellStart"/>
            <w:r w:rsidRPr="006609A2">
              <w:rPr>
                <w:sz w:val="20"/>
                <w:szCs w:val="20"/>
                <w:lang w:val="de-DE"/>
              </w:rPr>
              <w:t>Gelberg</w:t>
            </w:r>
            <w:proofErr w:type="spellEnd"/>
            <w:r w:rsidRPr="006609A2">
              <w:rPr>
                <w:sz w:val="20"/>
                <w:szCs w:val="20"/>
                <w:lang w:val="de-DE"/>
              </w:rPr>
              <w:t xml:space="preserve"> (dank der CD konnten die Schüler den Text für das Theaterstück leicht!)</w:t>
            </w:r>
          </w:p>
        </w:tc>
      </w:tr>
      <w:tr w:rsidR="006609A2" w:rsidRPr="006609A2" w:rsidTr="006609A2">
        <w:trPr>
          <w:trHeight w:val="375"/>
        </w:trPr>
        <w:tc>
          <w:tcPr>
            <w:tcW w:w="2376" w:type="dxa"/>
          </w:tcPr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  <w:r w:rsidRPr="006609A2">
              <w:rPr>
                <w:rFonts w:cs="Arial"/>
                <w:sz w:val="20"/>
                <w:szCs w:val="20"/>
              </w:rPr>
              <w:t>Traces qui seront mutualisées sur le blog du parcours</w:t>
            </w:r>
          </w:p>
          <w:p w:rsidR="006609A2" w:rsidRPr="006609A2" w:rsidRDefault="006609A2" w:rsidP="006609A2">
            <w:pPr>
              <w:rPr>
                <w:rFonts w:cs="Arial"/>
                <w:sz w:val="20"/>
                <w:szCs w:val="20"/>
              </w:rPr>
            </w:pPr>
            <w:r w:rsidRPr="006609A2">
              <w:rPr>
                <w:rFonts w:cs="Arial"/>
                <w:sz w:val="20"/>
                <w:szCs w:val="20"/>
              </w:rPr>
              <w:t>(à apporter sur clé USB le jour de la restitution)</w:t>
            </w:r>
          </w:p>
        </w:tc>
        <w:tc>
          <w:tcPr>
            <w:tcW w:w="6946" w:type="dxa"/>
          </w:tcPr>
          <w:p w:rsidR="006609A2" w:rsidRPr="006609A2" w:rsidRDefault="006609A2" w:rsidP="006609A2">
            <w:pPr>
              <w:rPr>
                <w:sz w:val="20"/>
                <w:szCs w:val="20"/>
              </w:rPr>
            </w:pP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  <w:r w:rsidRPr="006609A2">
              <w:rPr>
                <w:sz w:val="20"/>
                <w:szCs w:val="20"/>
              </w:rPr>
              <w:sym w:font="Wingdings" w:char="F0E0"/>
            </w:r>
            <w:r w:rsidRPr="006609A2">
              <w:rPr>
                <w:sz w:val="20"/>
                <w:szCs w:val="20"/>
              </w:rPr>
              <w:t xml:space="preserve"> Masques pour le théâtre </w:t>
            </w: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</w:p>
          <w:p w:rsidR="006609A2" w:rsidRPr="006609A2" w:rsidRDefault="006609A2" w:rsidP="006609A2">
            <w:pPr>
              <w:rPr>
                <w:sz w:val="20"/>
                <w:szCs w:val="20"/>
              </w:rPr>
            </w:pPr>
          </w:p>
        </w:tc>
      </w:tr>
    </w:tbl>
    <w:p w:rsidR="00181914" w:rsidRPr="006609A2" w:rsidRDefault="00181914" w:rsidP="0018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6609A2">
        <w:rPr>
          <w:rFonts w:cs="Arial"/>
          <w:sz w:val="20"/>
          <w:szCs w:val="20"/>
        </w:rPr>
        <w:t xml:space="preserve">Forum inter-cycles de présentation de documents de travail, de retour sur expériences, de mise en commun de pratiques, d’outils facilitateurs de langage oral, de supports inducteurs... </w:t>
      </w:r>
    </w:p>
    <w:sectPr w:rsidR="00181914" w:rsidRPr="006609A2" w:rsidSect="00DF5E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20"/>
    <w:rsid w:val="00030174"/>
    <w:rsid w:val="000755FD"/>
    <w:rsid w:val="000A013C"/>
    <w:rsid w:val="00114E8C"/>
    <w:rsid w:val="00181914"/>
    <w:rsid w:val="001A27A0"/>
    <w:rsid w:val="00262EAF"/>
    <w:rsid w:val="002A05B1"/>
    <w:rsid w:val="003613CC"/>
    <w:rsid w:val="003C652F"/>
    <w:rsid w:val="00402B17"/>
    <w:rsid w:val="0043111D"/>
    <w:rsid w:val="004C3F66"/>
    <w:rsid w:val="004C66DE"/>
    <w:rsid w:val="004C7EE6"/>
    <w:rsid w:val="004F52B7"/>
    <w:rsid w:val="005A37A1"/>
    <w:rsid w:val="00600347"/>
    <w:rsid w:val="00604B56"/>
    <w:rsid w:val="00624A6F"/>
    <w:rsid w:val="006609A2"/>
    <w:rsid w:val="006A42DB"/>
    <w:rsid w:val="00711573"/>
    <w:rsid w:val="00765CCA"/>
    <w:rsid w:val="00780AE8"/>
    <w:rsid w:val="007C4CBC"/>
    <w:rsid w:val="00862EDD"/>
    <w:rsid w:val="00897324"/>
    <w:rsid w:val="00914001"/>
    <w:rsid w:val="0094510F"/>
    <w:rsid w:val="00981E0B"/>
    <w:rsid w:val="00A72A8E"/>
    <w:rsid w:val="00A768CB"/>
    <w:rsid w:val="00A8413E"/>
    <w:rsid w:val="00AE22F6"/>
    <w:rsid w:val="00B5402F"/>
    <w:rsid w:val="00B81E35"/>
    <w:rsid w:val="00C03BE2"/>
    <w:rsid w:val="00CC4B1A"/>
    <w:rsid w:val="00D22F8C"/>
    <w:rsid w:val="00D51008"/>
    <w:rsid w:val="00D72220"/>
    <w:rsid w:val="00DB7CF3"/>
    <w:rsid w:val="00DF5E60"/>
    <w:rsid w:val="00E221DD"/>
    <w:rsid w:val="00EB4516"/>
    <w:rsid w:val="00F06172"/>
    <w:rsid w:val="00F374EC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standard</cp:lastModifiedBy>
  <cp:revision>2</cp:revision>
  <dcterms:created xsi:type="dcterms:W3CDTF">2015-05-27T06:35:00Z</dcterms:created>
  <dcterms:modified xsi:type="dcterms:W3CDTF">2015-05-27T06:35:00Z</dcterms:modified>
</cp:coreProperties>
</file>